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2E" w:rsidRPr="00C1433F" w:rsidRDefault="00D7232E" w:rsidP="00D7232E">
      <w:pPr>
        <w:jc w:val="center"/>
        <w:rPr>
          <w:rFonts w:ascii="Gotham Bold" w:hAnsi="Gotham Bold"/>
          <w:color w:val="1D428A"/>
          <w:sz w:val="40"/>
          <w:szCs w:val="18"/>
        </w:rPr>
      </w:pPr>
      <w:r w:rsidRPr="00C1433F">
        <w:rPr>
          <w:rFonts w:ascii="Gotham Bold" w:hAnsi="Gotham Bold"/>
          <w:color w:val="1D428A"/>
          <w:sz w:val="40"/>
          <w:szCs w:val="18"/>
        </w:rPr>
        <w:t>FINANCIAL HEALTH CHECKLIST</w:t>
      </w:r>
    </w:p>
    <w:p w:rsidR="004F1DB0" w:rsidRDefault="00D7232E" w:rsidP="00D7232E">
      <w:pPr>
        <w:jc w:val="center"/>
        <w:rPr>
          <w:rFonts w:ascii="Gotham Bold" w:hAnsi="Gotham Bold"/>
          <w:i/>
          <w:sz w:val="32"/>
          <w:szCs w:val="18"/>
        </w:rPr>
      </w:pPr>
      <w:r w:rsidRPr="00C1433F">
        <w:rPr>
          <w:rFonts w:ascii="Gotham Bold" w:hAnsi="Gotham Bold"/>
          <w:i/>
          <w:sz w:val="32"/>
          <w:szCs w:val="18"/>
        </w:rPr>
        <w:t>Wh</w:t>
      </w:r>
      <w:r w:rsidR="00C1433F">
        <w:rPr>
          <w:rFonts w:ascii="Gotham Bold" w:hAnsi="Gotham Bold"/>
          <w:i/>
          <w:sz w:val="32"/>
          <w:szCs w:val="18"/>
        </w:rPr>
        <w:t xml:space="preserve">at to Do </w:t>
      </w:r>
      <w:r w:rsidRPr="00C1433F">
        <w:rPr>
          <w:rFonts w:ascii="Gotham Bold" w:hAnsi="Gotham Bold"/>
          <w:i/>
          <w:sz w:val="32"/>
          <w:szCs w:val="18"/>
        </w:rPr>
        <w:t>Weekly, Monthly, Quarterly and Annually</w:t>
      </w:r>
    </w:p>
    <w:p w:rsidR="005016C3" w:rsidRPr="008B2015" w:rsidRDefault="005016C3" w:rsidP="00D96722">
      <w:pPr>
        <w:jc w:val="center"/>
        <w:rPr>
          <w:rFonts w:ascii="Adobe Garamond Pro" w:hAnsi="Adobe Garamond Pro"/>
          <w:sz w:val="12"/>
          <w:szCs w:val="24"/>
        </w:rPr>
      </w:pPr>
    </w:p>
    <w:p w:rsidR="00D96722" w:rsidRPr="00734BC1" w:rsidRDefault="00734BC1" w:rsidP="00D96722">
      <w:pPr>
        <w:jc w:val="center"/>
        <w:rPr>
          <w:rFonts w:ascii="Adobe Garamond Pro" w:hAnsi="Adobe Garamond Pro"/>
          <w:sz w:val="28"/>
          <w:szCs w:val="24"/>
        </w:rPr>
      </w:pPr>
      <w:r w:rsidRPr="00734BC1">
        <w:rPr>
          <w:rFonts w:ascii="Adobe Garamond Pro" w:hAnsi="Adobe Garamond Pro"/>
          <w:szCs w:val="24"/>
        </w:rPr>
        <w:t xml:space="preserve">Written </w:t>
      </w:r>
      <w:r w:rsidR="005016C3" w:rsidRPr="00734BC1">
        <w:rPr>
          <w:rFonts w:ascii="Adobe Garamond Pro" w:hAnsi="Adobe Garamond Pro"/>
          <w:szCs w:val="24"/>
        </w:rPr>
        <w:t xml:space="preserve">By </w:t>
      </w:r>
      <w:r w:rsidR="00D96722" w:rsidRPr="00734BC1">
        <w:rPr>
          <w:rFonts w:ascii="Adobe Garamond Pro" w:hAnsi="Adobe Garamond Pro"/>
          <w:szCs w:val="24"/>
        </w:rPr>
        <w:t xml:space="preserve">Brian Kluth </w:t>
      </w:r>
      <w:r w:rsidR="00D96722" w:rsidRPr="00734BC1">
        <w:rPr>
          <w:rFonts w:ascii="Adobe Garamond Pro" w:hAnsi="Adobe Garamond Pro"/>
          <w:szCs w:val="24"/>
        </w:rPr>
        <w:t xml:space="preserve">for </w:t>
      </w:r>
      <w:r w:rsidR="005016C3" w:rsidRPr="00734BC1">
        <w:rPr>
          <w:rFonts w:ascii="Adobe Garamond Pro" w:hAnsi="Adobe Garamond Pro"/>
          <w:szCs w:val="24"/>
        </w:rPr>
        <w:t>the free online training</w:t>
      </w:r>
      <w:r w:rsidRPr="00734BC1">
        <w:rPr>
          <w:rFonts w:ascii="Adobe Garamond Pro" w:hAnsi="Adobe Garamond Pro"/>
          <w:szCs w:val="24"/>
        </w:rPr>
        <w:t xml:space="preserve"> at </w:t>
      </w:r>
      <w:hyperlink r:id="rId5" w:history="1">
        <w:r w:rsidR="00D96722" w:rsidRPr="008B2015">
          <w:rPr>
            <w:rStyle w:val="Hyperlink"/>
            <w:rFonts w:ascii="Adobe Garamond Pro" w:hAnsi="Adobe Garamond Pro"/>
            <w:color w:val="1D428A"/>
            <w:szCs w:val="24"/>
          </w:rPr>
          <w:t>BlessYourFinances.org</w:t>
        </w:r>
      </w:hyperlink>
      <w:r w:rsidR="00D96722" w:rsidRPr="00734BC1">
        <w:rPr>
          <w:rFonts w:ascii="Adobe Garamond Pro" w:hAnsi="Adobe Garamond Pro"/>
          <w:szCs w:val="24"/>
        </w:rPr>
        <w:t xml:space="preserve"> and </w:t>
      </w:r>
      <w:hyperlink r:id="rId6" w:history="1">
        <w:r w:rsidR="00D96722" w:rsidRPr="008B2015">
          <w:rPr>
            <w:rStyle w:val="Hyperlink"/>
            <w:rFonts w:ascii="Adobe Garamond Pro" w:hAnsi="Adobe Garamond Pro"/>
            <w:color w:val="1D428A"/>
            <w:szCs w:val="24"/>
          </w:rPr>
          <w:t>NAEfinancialhealth.org</w:t>
        </w:r>
      </w:hyperlink>
    </w:p>
    <w:p w:rsidR="00D7232E" w:rsidRPr="008B2015" w:rsidRDefault="00D7232E">
      <w:pPr>
        <w:rPr>
          <w:rFonts w:ascii="Adobe Garamond Pro" w:hAnsi="Adobe Garamond Pro"/>
          <w:sz w:val="16"/>
          <w:szCs w:val="24"/>
        </w:rPr>
      </w:pPr>
    </w:p>
    <w:p w:rsidR="0028727F" w:rsidRPr="00D7232E" w:rsidRDefault="0028727F">
      <w:pPr>
        <w:rPr>
          <w:rFonts w:ascii="Gotham Bold" w:hAnsi="Gotham Bold"/>
          <w:sz w:val="28"/>
          <w:szCs w:val="18"/>
        </w:rPr>
      </w:pPr>
      <w:r w:rsidRPr="00D7232E">
        <w:rPr>
          <w:rFonts w:ascii="Gotham Bold" w:hAnsi="Gotham Bold"/>
          <w:sz w:val="28"/>
          <w:szCs w:val="18"/>
        </w:rPr>
        <w:t>Weekly</w:t>
      </w:r>
    </w:p>
    <w:p w:rsidR="0028727F" w:rsidRPr="00C1433F" w:rsidRDefault="0028727F" w:rsidP="00C1433F">
      <w:pPr>
        <w:pStyle w:val="ListParagraph"/>
        <w:numPr>
          <w:ilvl w:val="0"/>
          <w:numId w:val="4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Write down or email yourself a list of God’s provisions the past 7 days (</w:t>
      </w:r>
      <w:hyperlink r:id="rId7" w:anchor="WEEK_2_ARTICLE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article</w:t>
        </w:r>
      </w:hyperlink>
      <w:r w:rsidRPr="00C1433F">
        <w:rPr>
          <w:rFonts w:ascii="Adobe Garamond Pro" w:hAnsi="Adobe Garamond Pro"/>
          <w:sz w:val="24"/>
          <w:szCs w:val="24"/>
        </w:rPr>
        <w:t xml:space="preserve"> </w:t>
      </w:r>
      <w:r w:rsidR="00985786" w:rsidRPr="00C1433F">
        <w:rPr>
          <w:rFonts w:ascii="Adobe Garamond Pro" w:hAnsi="Adobe Garamond Pro"/>
          <w:sz w:val="24"/>
          <w:szCs w:val="24"/>
        </w:rPr>
        <w:t xml:space="preserve">- </w:t>
      </w:r>
      <w:hyperlink r:id="rId8" w:history="1">
        <w:r w:rsidR="00985786"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audio teaching</w:t>
        </w:r>
      </w:hyperlink>
      <w:r w:rsidRPr="00C1433F">
        <w:rPr>
          <w:rFonts w:ascii="Adobe Garamond Pro" w:hAnsi="Adobe Garamond Pro"/>
          <w:sz w:val="24"/>
          <w:szCs w:val="24"/>
        </w:rPr>
        <w:t>)</w:t>
      </w:r>
      <w:r w:rsidR="00985786" w:rsidRPr="00C1433F">
        <w:rPr>
          <w:rFonts w:ascii="Adobe Garamond Pro" w:hAnsi="Adobe Garamond Pro"/>
          <w:sz w:val="24"/>
          <w:szCs w:val="24"/>
        </w:rPr>
        <w:t xml:space="preserve"> and t</w:t>
      </w:r>
      <w:r w:rsidRPr="00C1433F">
        <w:rPr>
          <w:rFonts w:ascii="Adobe Garamond Pro" w:hAnsi="Adobe Garamond Pro"/>
          <w:sz w:val="24"/>
          <w:szCs w:val="24"/>
        </w:rPr>
        <w:t xml:space="preserve">ransfer a portion or percentage of all your financial income, blessings and provisions into a </w:t>
      </w:r>
      <w:r w:rsidR="00985786" w:rsidRPr="00C1433F">
        <w:rPr>
          <w:rFonts w:ascii="Adobe Garamond Pro" w:hAnsi="Adobe Garamond Pro"/>
          <w:sz w:val="24"/>
          <w:szCs w:val="24"/>
        </w:rPr>
        <w:t xml:space="preserve">Blessings Fund </w:t>
      </w:r>
      <w:r w:rsidRPr="00C1433F">
        <w:rPr>
          <w:rFonts w:ascii="Adobe Garamond Pro" w:hAnsi="Adobe Garamond Pro"/>
          <w:sz w:val="24"/>
          <w:szCs w:val="24"/>
        </w:rPr>
        <w:t>giving account</w:t>
      </w:r>
      <w:r w:rsidR="00C1433F">
        <w:rPr>
          <w:rFonts w:ascii="Adobe Garamond Pro" w:hAnsi="Adobe Garamond Pro"/>
          <w:sz w:val="24"/>
          <w:szCs w:val="24"/>
        </w:rPr>
        <w:t>.  Give to your church as your first giving priority and then to missions, ministries, projects and people as led by the LORD on a weekly, biweekly, monthly, occasional or one-time basis.</w:t>
      </w:r>
    </w:p>
    <w:p w:rsidR="0028727F" w:rsidRPr="00C1433F" w:rsidRDefault="0028727F">
      <w:pPr>
        <w:rPr>
          <w:rFonts w:ascii="Adobe Garamond Pro" w:hAnsi="Adobe Garamond Pro"/>
          <w:sz w:val="18"/>
          <w:szCs w:val="24"/>
        </w:rPr>
      </w:pPr>
    </w:p>
    <w:p w:rsidR="0028727F" w:rsidRPr="00D7232E" w:rsidRDefault="0028727F">
      <w:pPr>
        <w:rPr>
          <w:rFonts w:ascii="Gotham Bold" w:hAnsi="Gotham Bold"/>
          <w:sz w:val="28"/>
          <w:szCs w:val="18"/>
        </w:rPr>
      </w:pPr>
      <w:r w:rsidRPr="00D7232E">
        <w:rPr>
          <w:rFonts w:ascii="Gotham Bold" w:hAnsi="Gotham Bold"/>
          <w:sz w:val="28"/>
          <w:szCs w:val="18"/>
        </w:rPr>
        <w:t>Monthly</w:t>
      </w:r>
    </w:p>
    <w:p w:rsidR="0028727F" w:rsidRPr="008B2015" w:rsidRDefault="0028727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color w:val="1D428A"/>
          <w:sz w:val="24"/>
          <w:szCs w:val="24"/>
        </w:rPr>
      </w:pPr>
      <w:hyperlink r:id="rId9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Month-to-month guide for improving your finances</w:t>
        </w:r>
      </w:hyperlink>
    </w:p>
    <w:p w:rsidR="0028727F" w:rsidRPr="00C1433F" w:rsidRDefault="0028727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Pay bills</w:t>
      </w:r>
    </w:p>
    <w:p w:rsidR="0028727F" w:rsidRPr="00C1433F" w:rsidRDefault="0028727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Review/reconcile bank statements</w:t>
      </w:r>
    </w:p>
    <w:p w:rsidR="0028727F" w:rsidRPr="00C1433F" w:rsidRDefault="0028727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Review credit card statements for false charges</w:t>
      </w:r>
    </w:p>
    <w:p w:rsidR="0028727F" w:rsidRPr="00C1433F" w:rsidRDefault="0028727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Download or record </w:t>
      </w:r>
      <w:r w:rsidR="00C1433F">
        <w:rPr>
          <w:rFonts w:ascii="Adobe Garamond Pro" w:hAnsi="Adobe Garamond Pro"/>
          <w:sz w:val="24"/>
          <w:szCs w:val="24"/>
        </w:rPr>
        <w:t xml:space="preserve">income and </w:t>
      </w:r>
      <w:r w:rsidRPr="00C1433F">
        <w:rPr>
          <w:rFonts w:ascii="Adobe Garamond Pro" w:hAnsi="Adobe Garamond Pro"/>
          <w:sz w:val="24"/>
          <w:szCs w:val="24"/>
        </w:rPr>
        <w:t xml:space="preserve">expenses by </w:t>
      </w:r>
      <w:r w:rsidR="00C1433F">
        <w:rPr>
          <w:rFonts w:ascii="Adobe Garamond Pro" w:hAnsi="Adobe Garamond Pro"/>
          <w:sz w:val="24"/>
          <w:szCs w:val="24"/>
        </w:rPr>
        <w:t>budget categories</w:t>
      </w:r>
    </w:p>
    <w:p w:rsidR="0028727F" w:rsidRDefault="0028727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Review </w:t>
      </w:r>
      <w:r w:rsidR="00C1433F">
        <w:rPr>
          <w:rFonts w:ascii="Adobe Garamond Pro" w:hAnsi="Adobe Garamond Pro"/>
          <w:sz w:val="24"/>
          <w:szCs w:val="24"/>
        </w:rPr>
        <w:t xml:space="preserve">income and </w:t>
      </w:r>
      <w:r w:rsidRPr="00C1433F">
        <w:rPr>
          <w:rFonts w:ascii="Adobe Garamond Pro" w:hAnsi="Adobe Garamond Pro"/>
          <w:sz w:val="24"/>
          <w:szCs w:val="24"/>
        </w:rPr>
        <w:t>expenses against budget plans</w:t>
      </w:r>
      <w:r w:rsidR="00C1433F">
        <w:rPr>
          <w:rFonts w:ascii="Adobe Garamond Pro" w:hAnsi="Adobe Garamond Pro"/>
          <w:sz w:val="24"/>
          <w:szCs w:val="24"/>
        </w:rPr>
        <w:t xml:space="preserve"> - discuss, pray about and adjust as needed</w:t>
      </w:r>
    </w:p>
    <w:p w:rsidR="00C1433F" w:rsidRDefault="00C1433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_________________________________</w:t>
      </w:r>
    </w:p>
    <w:p w:rsidR="00C1433F" w:rsidRDefault="00C1433F" w:rsidP="00C1433F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_________________________________</w:t>
      </w:r>
    </w:p>
    <w:p w:rsidR="0028727F" w:rsidRPr="008B2015" w:rsidRDefault="0028727F">
      <w:pPr>
        <w:rPr>
          <w:rFonts w:ascii="Adobe Garamond Pro" w:hAnsi="Adobe Garamond Pro"/>
          <w:sz w:val="16"/>
          <w:szCs w:val="24"/>
        </w:rPr>
      </w:pPr>
    </w:p>
    <w:p w:rsidR="0028727F" w:rsidRPr="00D7232E" w:rsidRDefault="0028727F">
      <w:pPr>
        <w:rPr>
          <w:rFonts w:ascii="Gotham Bold" w:hAnsi="Gotham Bold"/>
          <w:sz w:val="28"/>
          <w:szCs w:val="18"/>
        </w:rPr>
      </w:pPr>
      <w:r w:rsidRPr="00D7232E">
        <w:rPr>
          <w:rFonts w:ascii="Gotham Bold" w:hAnsi="Gotham Bold"/>
          <w:sz w:val="28"/>
          <w:szCs w:val="18"/>
        </w:rPr>
        <w:t>Quarterly</w:t>
      </w:r>
    </w:p>
    <w:p w:rsidR="0028727F" w:rsidRDefault="0028727F" w:rsidP="00C1433F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Make any quarterly estimated tax payments (if needed)</w:t>
      </w:r>
    </w:p>
    <w:p w:rsidR="00C1433F" w:rsidRPr="00C1433F" w:rsidRDefault="00C1433F" w:rsidP="00C1433F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Review your investment plans and accounts</w:t>
      </w:r>
    </w:p>
    <w:p w:rsidR="0028727F" w:rsidRDefault="0028727F" w:rsidP="00C1433F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Review and u</w:t>
      </w:r>
      <w:r w:rsidRPr="00C1433F">
        <w:rPr>
          <w:rFonts w:ascii="Adobe Garamond Pro" w:hAnsi="Adobe Garamond Pro"/>
          <w:sz w:val="24"/>
          <w:szCs w:val="24"/>
        </w:rPr>
        <w:t>pdate your net worth statement</w:t>
      </w:r>
      <w:r w:rsidRPr="00C1433F">
        <w:rPr>
          <w:rFonts w:ascii="Adobe Garamond Pro" w:hAnsi="Adobe Garamond Pro"/>
          <w:sz w:val="24"/>
          <w:szCs w:val="24"/>
        </w:rPr>
        <w:t xml:space="preserve"> – </w:t>
      </w:r>
      <w:hyperlink r:id="rId10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App</w:t>
        </w:r>
      </w:hyperlink>
      <w:r w:rsidRPr="008B2015">
        <w:rPr>
          <w:rFonts w:ascii="Adobe Garamond Pro" w:hAnsi="Adobe Garamond Pro"/>
          <w:color w:val="1D428A"/>
          <w:sz w:val="24"/>
          <w:szCs w:val="24"/>
        </w:rPr>
        <w:t xml:space="preserve"> – </w:t>
      </w:r>
      <w:hyperlink r:id="rId11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Excel file</w:t>
        </w:r>
      </w:hyperlink>
    </w:p>
    <w:p w:rsidR="00C1433F" w:rsidRDefault="00C1433F" w:rsidP="00C1433F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_________________________________</w:t>
      </w:r>
    </w:p>
    <w:p w:rsidR="00C1433F" w:rsidRDefault="00C1433F" w:rsidP="00C1433F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_________________________________</w:t>
      </w:r>
    </w:p>
    <w:p w:rsidR="0028727F" w:rsidRPr="008B2015" w:rsidRDefault="0028727F">
      <w:pPr>
        <w:rPr>
          <w:rFonts w:ascii="Adobe Garamond Pro" w:hAnsi="Adobe Garamond Pro"/>
          <w:sz w:val="16"/>
          <w:szCs w:val="24"/>
        </w:rPr>
      </w:pPr>
    </w:p>
    <w:p w:rsidR="0028727F" w:rsidRPr="00D7232E" w:rsidRDefault="0028727F">
      <w:pPr>
        <w:rPr>
          <w:rFonts w:ascii="Gotham Bold" w:hAnsi="Gotham Bold"/>
          <w:sz w:val="28"/>
          <w:szCs w:val="18"/>
        </w:rPr>
      </w:pPr>
      <w:r w:rsidRPr="00D7232E">
        <w:rPr>
          <w:rFonts w:ascii="Gotham Bold" w:hAnsi="Gotham Bold"/>
          <w:sz w:val="28"/>
          <w:szCs w:val="18"/>
        </w:rPr>
        <w:t>Annually</w:t>
      </w:r>
    </w:p>
    <w:p w:rsidR="00D7232E" w:rsidRPr="00C1433F" w:rsidRDefault="00D7232E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Download </w:t>
      </w:r>
      <w:hyperlink r:id="rId12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Bless Your Finances</w:t>
        </w:r>
      </w:hyperlink>
      <w:r w:rsidRPr="00C1433F">
        <w:rPr>
          <w:rFonts w:ascii="Adobe Garamond Pro" w:hAnsi="Adobe Garamond Pro"/>
          <w:sz w:val="24"/>
          <w:szCs w:val="24"/>
        </w:rPr>
        <w:t xml:space="preserve"> worksheet with 33 Best Practices and 180+ Online Resources</w:t>
      </w:r>
    </w:p>
    <w:p w:rsidR="008B2015" w:rsidRPr="008B2015" w:rsidRDefault="0028727F" w:rsidP="00C1433F">
      <w:pPr>
        <w:pStyle w:val="ListParagraph"/>
        <w:numPr>
          <w:ilvl w:val="0"/>
          <w:numId w:val="3"/>
        </w:numPr>
        <w:rPr>
          <w:rStyle w:val="Hyperlink"/>
          <w:rFonts w:ascii="Adobe Garamond Pro" w:eastAsia="Times New Roman" w:hAnsi="Adobe Garamond Pro" w:cs="Arial"/>
          <w:color w:val="1D428A"/>
          <w:sz w:val="24"/>
          <w:szCs w:val="24"/>
          <w:bdr w:val="none" w:sz="0" w:space="0" w:color="auto" w:frame="1"/>
        </w:rPr>
      </w:pPr>
      <w:r w:rsidRPr="00C1433F">
        <w:rPr>
          <w:rFonts w:ascii="Adobe Garamond Pro" w:hAnsi="Adobe Garamond Pro"/>
          <w:sz w:val="24"/>
          <w:szCs w:val="24"/>
        </w:rPr>
        <w:t>Review expenses and make spending/budget plans</w:t>
      </w:r>
      <w:r w:rsidR="00985786" w:rsidRPr="00C1433F">
        <w:rPr>
          <w:rFonts w:ascii="Adobe Garamond Pro" w:hAnsi="Adobe Garamond Pro"/>
          <w:sz w:val="24"/>
          <w:szCs w:val="24"/>
        </w:rPr>
        <w:t xml:space="preserve"> </w:t>
      </w:r>
      <w:hyperlink r:id="rId13" w:tgtFrame="_self" w:history="1">
        <w:r w:rsidR="00D7232E" w:rsidRPr="00C1433F">
          <w:rPr>
            <w:rFonts w:ascii="Adobe Garamond Pro" w:eastAsia="Times New Roman" w:hAnsi="Adobe Garamond Pro" w:cs="Arial"/>
            <w:color w:val="1D428A"/>
            <w:sz w:val="24"/>
            <w:szCs w:val="24"/>
            <w:u w:val="single"/>
            <w:bdr w:val="none" w:sz="0" w:space="0" w:color="auto" w:frame="1"/>
          </w:rPr>
          <w:t>Video (2min)</w:t>
        </w:r>
      </w:hyperlink>
      <w:r w:rsidR="00D7232E" w:rsidRPr="00C1433F">
        <w:rPr>
          <w:rFonts w:ascii="Adobe Garamond Pro" w:eastAsia="Times New Roman" w:hAnsi="Adobe Garamond Pro" w:cs="Arial"/>
          <w:color w:val="1D428A"/>
          <w:sz w:val="24"/>
          <w:szCs w:val="24"/>
          <w:bdr w:val="none" w:sz="0" w:space="0" w:color="auto" w:frame="1"/>
        </w:rPr>
        <w:t xml:space="preserve"> - </w:t>
      </w:r>
      <w:hyperlink r:id="rId14" w:history="1">
        <w:r w:rsidR="00D7232E" w:rsidRPr="00C1433F">
          <w:rPr>
            <w:rStyle w:val="Hyperlink"/>
            <w:rFonts w:ascii="Adobe Garamond Pro" w:eastAsia="Times New Roman" w:hAnsi="Adobe Garamond Pro" w:cs="Arial"/>
            <w:color w:val="1D428A"/>
            <w:sz w:val="24"/>
            <w:szCs w:val="24"/>
            <w:bdr w:val="none" w:sz="0" w:space="0" w:color="auto" w:frame="1"/>
          </w:rPr>
          <w:t>Calculator</w:t>
        </w:r>
      </w:hyperlink>
      <w:r w:rsidR="00D7232E" w:rsidRPr="00C1433F">
        <w:rPr>
          <w:rStyle w:val="Hyperlink"/>
          <w:rFonts w:ascii="Adobe Garamond Pro" w:eastAsia="Times New Roman" w:hAnsi="Adobe Garamond Pro" w:cs="Arial"/>
          <w:color w:val="1D428A"/>
          <w:sz w:val="24"/>
          <w:szCs w:val="24"/>
          <w:u w:val="none"/>
          <w:bdr w:val="none" w:sz="0" w:space="0" w:color="auto" w:frame="1"/>
        </w:rPr>
        <w:t xml:space="preserve"> - </w:t>
      </w:r>
      <w:hyperlink r:id="rId15" w:history="1">
        <w:r w:rsidR="00D7232E" w:rsidRPr="00C1433F">
          <w:rPr>
            <w:rStyle w:val="Hyperlink"/>
            <w:rFonts w:ascii="Adobe Garamond Pro" w:eastAsia="Times New Roman" w:hAnsi="Adobe Garamond Pro" w:cs="Arial"/>
            <w:color w:val="1D428A"/>
            <w:sz w:val="24"/>
            <w:szCs w:val="24"/>
            <w:bdr w:val="none" w:sz="0" w:space="0" w:color="auto" w:frame="1"/>
          </w:rPr>
          <w:t>Article</w:t>
        </w:r>
      </w:hyperlink>
      <w:r w:rsidR="00D7232E" w:rsidRPr="00C1433F">
        <w:rPr>
          <w:rStyle w:val="Hyperlink"/>
          <w:rFonts w:ascii="Adobe Garamond Pro" w:eastAsia="Times New Roman" w:hAnsi="Adobe Garamond Pro" w:cs="Arial"/>
          <w:color w:val="1D428A"/>
          <w:sz w:val="24"/>
          <w:szCs w:val="24"/>
          <w:u w:val="none"/>
          <w:bdr w:val="none" w:sz="0" w:space="0" w:color="auto" w:frame="1"/>
        </w:rPr>
        <w:t xml:space="preserve"> - </w:t>
      </w:r>
      <w:hyperlink r:id="rId16" w:history="1">
        <w:r w:rsidR="00D7232E" w:rsidRPr="00C1433F">
          <w:rPr>
            <w:rStyle w:val="Hyperlink"/>
            <w:rFonts w:ascii="Adobe Garamond Pro" w:eastAsia="Times New Roman" w:hAnsi="Adobe Garamond Pro" w:cs="Arial"/>
            <w:color w:val="1D428A"/>
            <w:sz w:val="24"/>
            <w:szCs w:val="24"/>
            <w:bdr w:val="none" w:sz="0" w:space="0" w:color="auto" w:frame="1"/>
          </w:rPr>
          <w:t>Charts</w:t>
        </w:r>
      </w:hyperlink>
    </w:p>
    <w:p w:rsidR="00D7232E" w:rsidRPr="00C1433F" w:rsidRDefault="00D7232E" w:rsidP="008B2015">
      <w:pPr>
        <w:pStyle w:val="ListParagraph"/>
        <w:rPr>
          <w:rFonts w:ascii="Adobe Garamond Pro" w:eastAsia="Times New Roman" w:hAnsi="Adobe Garamond Pro" w:cs="Arial"/>
          <w:color w:val="1D428A"/>
          <w:sz w:val="24"/>
          <w:szCs w:val="24"/>
          <w:u w:val="single"/>
          <w:bdr w:val="none" w:sz="0" w:space="0" w:color="auto" w:frame="1"/>
        </w:rPr>
      </w:pPr>
      <w:r w:rsidRPr="00C1433F">
        <w:rPr>
          <w:rStyle w:val="Hyperlink"/>
          <w:rFonts w:ascii="Adobe Garamond Pro" w:eastAsia="Times New Roman" w:hAnsi="Adobe Garamond Pro" w:cs="Arial"/>
          <w:color w:val="1D428A"/>
          <w:sz w:val="24"/>
          <w:szCs w:val="24"/>
          <w:u w:val="none"/>
          <w:bdr w:val="none" w:sz="0" w:space="0" w:color="auto" w:frame="1"/>
        </w:rPr>
        <w:t xml:space="preserve"> </w:t>
      </w:r>
      <w:hyperlink r:id="rId17" w:history="1">
        <w:r w:rsidRPr="00C1433F">
          <w:rPr>
            <w:rStyle w:val="Hyperlink"/>
            <w:rFonts w:ascii="Adobe Garamond Pro" w:eastAsia="Times New Roman" w:hAnsi="Adobe Garamond Pro" w:cs="Arial"/>
            <w:color w:val="1D428A"/>
            <w:sz w:val="24"/>
            <w:szCs w:val="24"/>
            <w:bdr w:val="none" w:sz="0" w:space="0" w:color="auto" w:frame="1"/>
          </w:rPr>
          <w:t>Audio (11min)</w:t>
        </w:r>
      </w:hyperlink>
      <w:r w:rsidRPr="00C1433F">
        <w:rPr>
          <w:rStyle w:val="Hyperlink"/>
          <w:rFonts w:ascii="Adobe Garamond Pro" w:eastAsia="Times New Roman" w:hAnsi="Adobe Garamond Pro" w:cs="Arial"/>
          <w:color w:val="1D428A"/>
          <w:sz w:val="24"/>
          <w:szCs w:val="24"/>
          <w:u w:val="none"/>
          <w:bdr w:val="none" w:sz="0" w:space="0" w:color="auto" w:frame="1"/>
        </w:rPr>
        <w:t xml:space="preserve"> - </w:t>
      </w:r>
      <w:hyperlink r:id="rId18" w:history="1">
        <w:r w:rsidRPr="00C1433F">
          <w:rPr>
            <w:rStyle w:val="Hyperlink"/>
            <w:rFonts w:ascii="Adobe Garamond Pro" w:eastAsia="Times New Roman" w:hAnsi="Adobe Garamond Pro" w:cs="Arial"/>
            <w:color w:val="1D428A"/>
            <w:sz w:val="24"/>
            <w:szCs w:val="24"/>
            <w:bdr w:val="none" w:sz="0" w:space="0" w:color="auto" w:frame="1"/>
          </w:rPr>
          <w:t>Audio (13min)</w:t>
        </w:r>
      </w:hyperlink>
    </w:p>
    <w:p w:rsidR="0051264A" w:rsidRPr="00C1433F" w:rsidRDefault="0051264A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Set financial goals for 1, 3, 5 or more years </w:t>
      </w:r>
      <w:hyperlink r:id="rId19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Why?</w:t>
        </w:r>
      </w:hyperlink>
      <w:r w:rsidRPr="008B2015">
        <w:rPr>
          <w:rFonts w:ascii="Adobe Garamond Pro" w:hAnsi="Adobe Garamond Pro"/>
          <w:color w:val="1D428A"/>
          <w:sz w:val="24"/>
          <w:szCs w:val="24"/>
        </w:rPr>
        <w:t xml:space="preserve"> – </w:t>
      </w:r>
      <w:hyperlink r:id="rId20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How?</w:t>
        </w:r>
      </w:hyperlink>
      <w:r w:rsidRPr="008B2015">
        <w:rPr>
          <w:rFonts w:ascii="Adobe Garamond Pro" w:hAnsi="Adobe Garamond Pro"/>
          <w:color w:val="1D428A"/>
          <w:sz w:val="24"/>
          <w:szCs w:val="24"/>
        </w:rPr>
        <w:t xml:space="preserve"> </w:t>
      </w:r>
    </w:p>
    <w:p w:rsidR="0028727F" w:rsidRPr="00C1433F" w:rsidRDefault="0028727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Prepare and turn in taxes</w:t>
      </w:r>
    </w:p>
    <w:p w:rsidR="0028727F" w:rsidRPr="008B2015" w:rsidRDefault="0028727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color w:val="1D428A"/>
          <w:sz w:val="24"/>
          <w:szCs w:val="24"/>
        </w:rPr>
      </w:pPr>
      <w:hyperlink r:id="rId21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Check your FICO credit score</w:t>
        </w:r>
      </w:hyperlink>
    </w:p>
    <w:p w:rsidR="008B2015" w:rsidRDefault="008B2015" w:rsidP="008B2015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Listen to biblical financial teaching </w:t>
      </w:r>
      <w:hyperlink r:id="rId22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online</w:t>
        </w:r>
      </w:hyperlink>
      <w:r>
        <w:rPr>
          <w:rFonts w:ascii="Adobe Garamond Pro" w:hAnsi="Adobe Garamond Pro"/>
          <w:color w:val="1D428A"/>
          <w:sz w:val="24"/>
          <w:szCs w:val="24"/>
        </w:rPr>
        <w:t xml:space="preserve"> </w:t>
      </w:r>
      <w:r w:rsidRPr="00FC66ED">
        <w:rPr>
          <w:rFonts w:ascii="Adobe Garamond Pro" w:hAnsi="Adobe Garamond Pro"/>
          <w:sz w:val="24"/>
          <w:szCs w:val="24"/>
        </w:rPr>
        <w:t>or from your</w:t>
      </w:r>
      <w:r>
        <w:rPr>
          <w:rFonts w:ascii="Adobe Garamond Pro" w:hAnsi="Adobe Garamond Pro"/>
          <w:color w:val="1D428A"/>
          <w:sz w:val="24"/>
          <w:szCs w:val="24"/>
        </w:rPr>
        <w:t xml:space="preserve"> </w:t>
      </w:r>
      <w:r w:rsidR="00FC66ED">
        <w:rPr>
          <w:rFonts w:ascii="Adobe Garamond Pro" w:hAnsi="Adobe Garamond Pro"/>
          <w:sz w:val="24"/>
          <w:szCs w:val="24"/>
        </w:rPr>
        <w:t>favorite Christian financial teachers</w:t>
      </w:r>
    </w:p>
    <w:p w:rsidR="00985786" w:rsidRPr="00C1433F" w:rsidRDefault="00985786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Review and update </w:t>
      </w:r>
      <w:r w:rsidR="008B2015">
        <w:rPr>
          <w:rFonts w:ascii="Adobe Garamond Pro" w:hAnsi="Adobe Garamond Pro"/>
          <w:sz w:val="24"/>
          <w:szCs w:val="24"/>
        </w:rPr>
        <w:t xml:space="preserve">the </w:t>
      </w:r>
      <w:hyperlink r:id="rId23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 xml:space="preserve">list </w:t>
        </w:r>
        <w:r w:rsidR="008B2015"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 xml:space="preserve">and value </w:t>
        </w:r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 xml:space="preserve">of </w:t>
        </w:r>
        <w:r w:rsidR="008B2015"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 xml:space="preserve">your </w:t>
        </w:r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financial accounts</w:t>
        </w:r>
      </w:hyperlink>
    </w:p>
    <w:p w:rsidR="0028727F" w:rsidRPr="00C1433F" w:rsidRDefault="0028727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Review and update will and estate plans</w:t>
      </w:r>
    </w:p>
    <w:p w:rsidR="0028727F" w:rsidRPr="00C1433F" w:rsidRDefault="0028727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Review and update </w:t>
      </w:r>
      <w:r w:rsidR="0051264A" w:rsidRPr="00C1433F">
        <w:rPr>
          <w:rFonts w:ascii="Adobe Garamond Pro" w:hAnsi="Adobe Garamond Pro"/>
          <w:sz w:val="24"/>
          <w:szCs w:val="24"/>
        </w:rPr>
        <w:t xml:space="preserve">Christian giving </w:t>
      </w:r>
      <w:hyperlink r:id="rId24" w:history="1">
        <w:r w:rsidR="0051264A"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Weekly/Monthly/Annually</w:t>
        </w:r>
      </w:hyperlink>
      <w:r w:rsidR="0051264A" w:rsidRPr="00C1433F">
        <w:rPr>
          <w:rFonts w:ascii="Adobe Garamond Pro" w:hAnsi="Adobe Garamond Pro"/>
          <w:sz w:val="24"/>
          <w:szCs w:val="24"/>
        </w:rPr>
        <w:t xml:space="preserve"> – </w:t>
      </w:r>
      <w:hyperlink r:id="rId25" w:history="1">
        <w:r w:rsidR="0051264A"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Assets/Estate/Bequests</w:t>
        </w:r>
      </w:hyperlink>
    </w:p>
    <w:p w:rsidR="0028727F" w:rsidRPr="00C1433F" w:rsidRDefault="0028727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Review and update children guardianship choices</w:t>
      </w:r>
    </w:p>
    <w:p w:rsidR="0028727F" w:rsidRPr="00C1433F" w:rsidRDefault="0028727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>Review insurance coverages (auto, home, life, disability, etc.)</w:t>
      </w:r>
      <w:bookmarkStart w:id="0" w:name="_GoBack"/>
      <w:bookmarkEnd w:id="0"/>
    </w:p>
    <w:p w:rsidR="00985786" w:rsidRPr="00C1433F" w:rsidRDefault="00985786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Review and update </w:t>
      </w:r>
      <w:hyperlink r:id="rId26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assets and possessions</w:t>
        </w:r>
      </w:hyperlink>
    </w:p>
    <w:p w:rsidR="0028727F" w:rsidRPr="00C1433F" w:rsidRDefault="0051264A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Review and update your </w:t>
      </w:r>
      <w:hyperlink r:id="rId27" w:history="1">
        <w:r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financial retirement plans</w:t>
        </w:r>
      </w:hyperlink>
    </w:p>
    <w:p w:rsidR="0051264A" w:rsidRDefault="00985786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 w:rsidRPr="00C1433F">
        <w:rPr>
          <w:rFonts w:ascii="Adobe Garamond Pro" w:hAnsi="Adobe Garamond Pro"/>
          <w:sz w:val="24"/>
          <w:szCs w:val="24"/>
        </w:rPr>
        <w:t xml:space="preserve">Declutter, deaccumulate and </w:t>
      </w:r>
      <w:r w:rsidR="0051264A" w:rsidRPr="00C1433F">
        <w:rPr>
          <w:rFonts w:ascii="Adobe Garamond Pro" w:hAnsi="Adobe Garamond Pro"/>
          <w:sz w:val="24"/>
          <w:szCs w:val="24"/>
        </w:rPr>
        <w:t xml:space="preserve">Let go of unneeded stuff </w:t>
      </w:r>
      <w:hyperlink r:id="rId28" w:history="1">
        <w:r w:rsidR="0051264A" w:rsidRPr="008B2015">
          <w:rPr>
            <w:rStyle w:val="Hyperlink"/>
            <w:rFonts w:ascii="Adobe Garamond Pro" w:hAnsi="Adobe Garamond Pro"/>
            <w:color w:val="1D428A"/>
            <w:sz w:val="24"/>
            <w:szCs w:val="24"/>
          </w:rPr>
          <w:t>Sermon</w:t>
        </w:r>
      </w:hyperlink>
    </w:p>
    <w:p w:rsidR="00C1433F" w:rsidRDefault="00C1433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_________________________________</w:t>
      </w:r>
    </w:p>
    <w:p w:rsidR="00C1433F" w:rsidRDefault="00C1433F" w:rsidP="00C1433F">
      <w:pPr>
        <w:pStyle w:val="ListParagraph"/>
        <w:numPr>
          <w:ilvl w:val="0"/>
          <w:numId w:val="3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_________________________________</w:t>
      </w:r>
    </w:p>
    <w:p w:rsidR="00734BC1" w:rsidRPr="008B2015" w:rsidRDefault="00734BC1" w:rsidP="00734BC1">
      <w:pPr>
        <w:ind w:left="360"/>
        <w:jc w:val="center"/>
        <w:rPr>
          <w:rFonts w:ascii="Adobe Garamond Pro" w:hAnsi="Adobe Garamond Pro"/>
          <w:b/>
          <w:i/>
          <w:sz w:val="20"/>
          <w:szCs w:val="24"/>
        </w:rPr>
      </w:pPr>
    </w:p>
    <w:p w:rsidR="00C1433F" w:rsidRPr="00734BC1" w:rsidRDefault="00734BC1" w:rsidP="00734BC1">
      <w:pPr>
        <w:ind w:left="360"/>
        <w:jc w:val="center"/>
        <w:rPr>
          <w:rFonts w:ascii="Adobe Garamond Pro" w:hAnsi="Adobe Garamond Pro"/>
          <w:b/>
          <w:i/>
          <w:szCs w:val="24"/>
        </w:rPr>
      </w:pPr>
      <w:r w:rsidRPr="00734BC1">
        <w:rPr>
          <w:rFonts w:ascii="Adobe Garamond Pro" w:hAnsi="Adobe Garamond Pro"/>
          <w:b/>
          <w:i/>
          <w:szCs w:val="24"/>
        </w:rPr>
        <w:t xml:space="preserve">Link for this PDF is </w:t>
      </w:r>
      <w:hyperlink r:id="rId29" w:history="1">
        <w:r w:rsidRPr="00FC66ED">
          <w:rPr>
            <w:rStyle w:val="Hyperlink"/>
            <w:rFonts w:ascii="Adobe Garamond Pro" w:hAnsi="Adobe Garamond Pro"/>
            <w:b/>
            <w:i/>
            <w:color w:val="1D428A"/>
            <w:szCs w:val="24"/>
          </w:rPr>
          <w:t>www.NAEfinancialhealth.org/checklist</w:t>
        </w:r>
      </w:hyperlink>
      <w:r w:rsidRPr="00FC66ED">
        <w:rPr>
          <w:rFonts w:ascii="Adobe Garamond Pro" w:hAnsi="Adobe Garamond Pro"/>
          <w:b/>
          <w:i/>
          <w:color w:val="1D428A"/>
          <w:szCs w:val="24"/>
        </w:rPr>
        <w:t xml:space="preserve">  </w:t>
      </w:r>
      <w:r w:rsidRPr="00734BC1">
        <w:rPr>
          <w:rFonts w:ascii="Adobe Garamond Pro" w:hAnsi="Adobe Garamond Pro"/>
          <w:b/>
          <w:i/>
          <w:szCs w:val="24"/>
        </w:rPr>
        <w:t>Permis</w:t>
      </w:r>
      <w:r>
        <w:rPr>
          <w:rFonts w:ascii="Adobe Garamond Pro" w:hAnsi="Adobe Garamond Pro"/>
          <w:b/>
          <w:i/>
          <w:szCs w:val="24"/>
        </w:rPr>
        <w:t>sion given to freely distribute</w:t>
      </w:r>
    </w:p>
    <w:sectPr w:rsidR="00C1433F" w:rsidRPr="00734BC1" w:rsidSect="00E47A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A38"/>
    <w:multiLevelType w:val="hybridMultilevel"/>
    <w:tmpl w:val="200CF45C"/>
    <w:lvl w:ilvl="0" w:tplc="1BFCD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13A0"/>
    <w:multiLevelType w:val="hybridMultilevel"/>
    <w:tmpl w:val="0BFE8ECA"/>
    <w:lvl w:ilvl="0" w:tplc="1BFCD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7D73"/>
    <w:multiLevelType w:val="hybridMultilevel"/>
    <w:tmpl w:val="E18A3092"/>
    <w:lvl w:ilvl="0" w:tplc="1BFCD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1C4D"/>
    <w:multiLevelType w:val="hybridMultilevel"/>
    <w:tmpl w:val="ED76707C"/>
    <w:lvl w:ilvl="0" w:tplc="1BFCD5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7F"/>
    <w:rsid w:val="0028727F"/>
    <w:rsid w:val="004F1DB0"/>
    <w:rsid w:val="005016C3"/>
    <w:rsid w:val="0051264A"/>
    <w:rsid w:val="005E5864"/>
    <w:rsid w:val="00734BC1"/>
    <w:rsid w:val="008B2015"/>
    <w:rsid w:val="00985786"/>
    <w:rsid w:val="00C1433F"/>
    <w:rsid w:val="00C748A3"/>
    <w:rsid w:val="00D7232E"/>
    <w:rsid w:val="00D96722"/>
    <w:rsid w:val="00E47AB2"/>
    <w:rsid w:val="00F1234B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D621"/>
  <w15:chartTrackingRefBased/>
  <w15:docId w15:val="{96B19E29-C360-4462-A75F-55ADE152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2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2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8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ankluth.org/podcasts/LG025_Principle_of_Counting_Your_Blessings.mp3" TargetMode="External"/><Relationship Id="rId13" Type="http://schemas.openxmlformats.org/officeDocument/2006/relationships/hyperlink" Target="http://www.ronblueinstitute.com/how-do-i-set-a-budget-or-a-spending-plan" TargetMode="External"/><Relationship Id="rId18" Type="http://schemas.openxmlformats.org/officeDocument/2006/relationships/hyperlink" Target="https://www.sarmy.org.au/Global/SArmy/Resources/Planned%20Giving/Brian%20Kluth%20-%20Resources/MP3/055%20Principle%20Of%20Adjusting%20Your%20Lifestyle%20To%20Live%20Below%20Your.mp3" TargetMode="External"/><Relationship Id="rId26" Type="http://schemas.openxmlformats.org/officeDocument/2006/relationships/hyperlink" Target="https://www.dropbox.com/s/9gj1ebec2or557m/legacyorganizer.20%20Assets%20and%20Possessions.pdf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ditkarma.com/free-credit-score/" TargetMode="External"/><Relationship Id="rId7" Type="http://schemas.openxmlformats.org/officeDocument/2006/relationships/hyperlink" Target="http://givewithjoy.org/articles.htm" TargetMode="External"/><Relationship Id="rId12" Type="http://schemas.openxmlformats.org/officeDocument/2006/relationships/hyperlink" Target="http://www.blessyourfinances.org" TargetMode="External"/><Relationship Id="rId17" Type="http://schemas.openxmlformats.org/officeDocument/2006/relationships/hyperlink" Target="https://www.sarmy.org.au/Global/SArmy/Resources/Planned%20Giving/Brian%20Kluth%20-%20Resources/MP3/047%20Principle%20%20Of%20Living%20Within%20Your%20God%20Given%20Means%20To%20Expe.mp3" TargetMode="External"/><Relationship Id="rId25" Type="http://schemas.openxmlformats.org/officeDocument/2006/relationships/hyperlink" Target="http://www.naefinancialhealth.org/by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ktxkaneetr8.cloudfront.net/resources/Cash_Flow_Guidelines.pdf" TargetMode="External"/><Relationship Id="rId20" Type="http://schemas.openxmlformats.org/officeDocument/2006/relationships/hyperlink" Target="https://vimeo.com/138765487" TargetMode="External"/><Relationship Id="rId29" Type="http://schemas.openxmlformats.org/officeDocument/2006/relationships/hyperlink" Target="http://www.NAEfinancialhealth.org/checkl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Efinancialhealth.org" TargetMode="External"/><Relationship Id="rId11" Type="http://schemas.openxmlformats.org/officeDocument/2006/relationships/hyperlink" Target="https://soundmindinvesting.com/assets/uploads/blog/Financial.xls" TargetMode="External"/><Relationship Id="rId24" Type="http://schemas.openxmlformats.org/officeDocument/2006/relationships/hyperlink" Target="https://www.dropbox.com/s/8yf704my6x8032b/legacyorganizer.21%20Christian%20and%20Charitable%20Giving.pdf?dl=0" TargetMode="External"/><Relationship Id="rId5" Type="http://schemas.openxmlformats.org/officeDocument/2006/relationships/hyperlink" Target="http://www.BlessYourFinances.org" TargetMode="External"/><Relationship Id="rId15" Type="http://schemas.openxmlformats.org/officeDocument/2006/relationships/hyperlink" Target="https://www.crown.org/?s=how+to+make+a+budget" TargetMode="External"/><Relationship Id="rId23" Type="http://schemas.openxmlformats.org/officeDocument/2006/relationships/hyperlink" Target="https://www.dropbox.com/s/e96tjgprjam9xai/legacyorganizer.16-Listof%24Accounts.pdf?dl=0" TargetMode="External"/><Relationship Id="rId28" Type="http://schemas.openxmlformats.org/officeDocument/2006/relationships/hyperlink" Target="https://www.youtube.com/watch?v=6xCfBYMIeoc" TargetMode="External"/><Relationship Id="rId10" Type="http://schemas.openxmlformats.org/officeDocument/2006/relationships/hyperlink" Target="https://www.personalcapital.com/financial-software/net-worth" TargetMode="External"/><Relationship Id="rId19" Type="http://schemas.openxmlformats.org/officeDocument/2006/relationships/hyperlink" Target="https://vimeo.com/13876632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orthwesternmutual.com/life-and-money/your-month-by-month-guide-to-improving-your-finances-in-2019/" TargetMode="External"/><Relationship Id="rId14" Type="http://schemas.openxmlformats.org/officeDocument/2006/relationships/hyperlink" Target="http://www.clergyfinancialcoaching.com/financial-calculators/recommended-budget-calculator/" TargetMode="External"/><Relationship Id="rId22" Type="http://schemas.openxmlformats.org/officeDocument/2006/relationships/hyperlink" Target="http://www.briankluth.org/2a-Brian-Kluth-Podcasts.htm" TargetMode="External"/><Relationship Id="rId27" Type="http://schemas.openxmlformats.org/officeDocument/2006/relationships/hyperlink" Target="http://www.kluth.org/rr04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Kluth</dc:creator>
  <cp:keywords/>
  <dc:description/>
  <cp:lastModifiedBy>Brian Kluth</cp:lastModifiedBy>
  <cp:revision>2</cp:revision>
  <cp:lastPrinted>2020-04-25T18:15:00Z</cp:lastPrinted>
  <dcterms:created xsi:type="dcterms:W3CDTF">2020-04-25T18:25:00Z</dcterms:created>
  <dcterms:modified xsi:type="dcterms:W3CDTF">2020-04-25T18:25:00Z</dcterms:modified>
</cp:coreProperties>
</file>